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8558"/>
      </w:tblGrid>
      <w:tr w:rsidR="005B5EB0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EB0" w:rsidRDefault="00AB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85800" cy="923925"/>
                  <wp:effectExtent l="19050" t="0" r="0" b="0"/>
                  <wp:docPr id="1" name="Immagine 1" descr="logo1comu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comu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EB0" w:rsidRDefault="005B5EB0">
            <w:pPr>
              <w:jc w:val="center"/>
              <w:rPr>
                <w:rFonts w:ascii="Arial" w:hAnsi="Arial" w:cs="Arial"/>
                <w:b/>
                <w:bCs/>
                <w:i/>
                <w:iCs/>
                <w:caps/>
                <w:sz w:val="52"/>
              </w:rPr>
            </w:pP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caps/>
                <w:sz w:val="52"/>
              </w:rPr>
              <w:t>Comune di Anela</w:t>
            </w:r>
          </w:p>
          <w:p w:rsidR="005B5EB0" w:rsidRDefault="005B5EB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32"/>
              </w:rPr>
            </w:pPr>
            <w:r>
              <w:rPr>
                <w:rFonts w:ascii="Arial" w:hAnsi="Arial" w:cs="Arial"/>
                <w:i/>
                <w:iCs/>
                <w:sz w:val="32"/>
              </w:rPr>
              <w:t>C</w:t>
            </w:r>
            <w:r>
              <w:rPr>
                <w:rFonts w:ascii="Arial" w:hAnsi="Arial" w:cs="Arial"/>
                <w:b/>
                <w:bCs/>
                <w:i/>
                <w:iCs/>
                <w:sz w:val="32"/>
              </w:rPr>
              <w:t>.A.P. 07010  -Provincia di Sassari- C.F. 00237220900</w:t>
            </w:r>
          </w:p>
          <w:p w:rsidR="005B5EB0" w:rsidRDefault="005B5EB0">
            <w:pPr>
              <w:rPr>
                <w:rFonts w:ascii="Arial" w:hAnsi="Arial" w:cs="Arial"/>
              </w:rPr>
            </w:pPr>
          </w:p>
        </w:tc>
      </w:tr>
    </w:tbl>
    <w:p w:rsidR="005B5EB0" w:rsidRDefault="005B5EB0" w:rsidP="009C4B96">
      <w:pPr>
        <w:widowControl w:val="0"/>
        <w:spacing w:after="1"/>
        <w:jc w:val="center"/>
        <w:rPr>
          <w:rFonts w:ascii="Arial" w:hAnsi="Arial" w:cs="Arial"/>
          <w:b/>
          <w:bCs/>
          <w:sz w:val="44"/>
          <w:szCs w:val="44"/>
        </w:rPr>
      </w:pPr>
    </w:p>
    <w:p w:rsidR="00C50916" w:rsidRDefault="00C50916" w:rsidP="009C4B96">
      <w:pPr>
        <w:widowControl w:val="0"/>
        <w:spacing w:after="1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ATTIVITÀ DI REALIZZAZIONE</w:t>
      </w:r>
    </w:p>
    <w:p w:rsidR="00C50916" w:rsidRDefault="00C50916" w:rsidP="009C4B96">
      <w:pPr>
        <w:pStyle w:val="Titolo1"/>
        <w:ind w:left="0"/>
        <w:rPr>
          <w:rFonts w:ascii="Arial" w:hAnsi="Arial" w:cs="Arial"/>
        </w:rPr>
      </w:pPr>
      <w:r>
        <w:rPr>
          <w:rFonts w:ascii="Arial" w:hAnsi="Arial" w:cs="Arial"/>
        </w:rPr>
        <w:t>DEI LAVORI PUBBLICI</w:t>
      </w:r>
    </w:p>
    <w:p w:rsidR="001873D9" w:rsidRDefault="001873D9" w:rsidP="001873D9"/>
    <w:p w:rsidR="001873D9" w:rsidRPr="001873D9" w:rsidRDefault="001873D9" w:rsidP="001873D9"/>
    <w:p w:rsidR="009C4B96" w:rsidRDefault="009C4B96" w:rsidP="009C4B96">
      <w:pPr>
        <w:widowControl w:val="0"/>
        <w:pBdr>
          <w:top w:val="single" w:sz="4" w:space="11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0E0E0"/>
        <w:tabs>
          <w:tab w:val="left" w:pos="5040"/>
        </w:tabs>
        <w:spacing w:after="120"/>
        <w:ind w:left="227" w:right="49" w:hanging="227"/>
        <w:jc w:val="center"/>
        <w:rPr>
          <w:rFonts w:ascii="Arial" w:hAnsi="Arial" w:cs="Arial"/>
          <w:sz w:val="20"/>
          <w:szCs w:val="20"/>
          <w:lang w:val="de-DE"/>
        </w:rPr>
      </w:pPr>
      <w:r w:rsidRPr="009C4B96">
        <w:rPr>
          <w:rFonts w:ascii="Arial" w:hAnsi="Arial" w:cs="Arial"/>
          <w:sz w:val="20"/>
          <w:szCs w:val="20"/>
          <w:lang w:val="de-DE"/>
        </w:rPr>
        <w:t xml:space="preserve">Art. </w:t>
      </w:r>
      <w:r w:rsidR="0066594F">
        <w:rPr>
          <w:rFonts w:ascii="Arial" w:hAnsi="Arial" w:cs="Arial"/>
          <w:sz w:val="20"/>
          <w:szCs w:val="20"/>
          <w:lang w:val="de-DE"/>
        </w:rPr>
        <w:t>21</w:t>
      </w:r>
      <w:r w:rsidRPr="009C4B96">
        <w:rPr>
          <w:rFonts w:ascii="Arial" w:hAnsi="Arial" w:cs="Arial"/>
          <w:sz w:val="20"/>
          <w:szCs w:val="20"/>
          <w:lang w:val="de-DE"/>
        </w:rPr>
        <w:t xml:space="preserve"> del D.</w:t>
      </w:r>
      <w:r>
        <w:rPr>
          <w:rFonts w:ascii="Arial" w:hAnsi="Arial" w:cs="Arial"/>
          <w:sz w:val="20"/>
          <w:szCs w:val="20"/>
          <w:lang w:val="de-DE"/>
        </w:rPr>
        <w:t>L.</w:t>
      </w:r>
      <w:r w:rsidRPr="009C4B96">
        <w:rPr>
          <w:rFonts w:ascii="Arial" w:hAnsi="Arial" w:cs="Arial"/>
          <w:sz w:val="20"/>
          <w:szCs w:val="20"/>
          <w:lang w:val="de-DE"/>
        </w:rPr>
        <w:t xml:space="preserve">gs. </w:t>
      </w:r>
      <w:r w:rsidR="0066594F">
        <w:rPr>
          <w:rFonts w:ascii="Arial" w:hAnsi="Arial" w:cs="Arial"/>
          <w:sz w:val="20"/>
          <w:szCs w:val="20"/>
          <w:lang w:val="de-DE"/>
        </w:rPr>
        <w:t>18/04/2016</w:t>
      </w:r>
      <w:r w:rsidRPr="009C4B96">
        <w:rPr>
          <w:rFonts w:ascii="Arial" w:hAnsi="Arial" w:cs="Arial"/>
          <w:sz w:val="20"/>
          <w:szCs w:val="20"/>
          <w:lang w:val="de-DE"/>
        </w:rPr>
        <w:t xml:space="preserve">, n. </w:t>
      </w:r>
      <w:r w:rsidR="0066594F">
        <w:rPr>
          <w:rFonts w:ascii="Arial" w:hAnsi="Arial" w:cs="Arial"/>
          <w:sz w:val="20"/>
          <w:szCs w:val="20"/>
          <w:lang w:val="de-DE"/>
        </w:rPr>
        <w:t>50</w:t>
      </w:r>
      <w:r>
        <w:rPr>
          <w:rFonts w:ascii="Arial" w:hAnsi="Arial" w:cs="Arial"/>
          <w:sz w:val="20"/>
          <w:szCs w:val="20"/>
          <w:lang w:val="de-DE"/>
        </w:rPr>
        <w:t>-</w:t>
      </w:r>
    </w:p>
    <w:p w:rsidR="000C7959" w:rsidRDefault="000C7959" w:rsidP="000C7959">
      <w:pPr>
        <w:widowControl w:val="0"/>
        <w:pBdr>
          <w:top w:val="single" w:sz="4" w:space="11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0E0E0"/>
        <w:tabs>
          <w:tab w:val="left" w:pos="5040"/>
        </w:tabs>
        <w:spacing w:after="120"/>
        <w:ind w:left="227" w:hanging="227"/>
        <w:jc w:val="center"/>
        <w:rPr>
          <w:rFonts w:ascii="Arial" w:hAnsi="Arial" w:cs="Arial"/>
          <w:sz w:val="20"/>
          <w:szCs w:val="20"/>
        </w:rPr>
      </w:pPr>
    </w:p>
    <w:p w:rsidR="000C7959" w:rsidRPr="000C7959" w:rsidRDefault="000C7959" w:rsidP="009C4B96">
      <w:pPr>
        <w:widowControl w:val="0"/>
        <w:pBdr>
          <w:top w:val="single" w:sz="4" w:space="11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0E0E0"/>
        <w:tabs>
          <w:tab w:val="left" w:pos="5040"/>
        </w:tabs>
        <w:spacing w:after="120"/>
        <w:ind w:left="227" w:right="49" w:hanging="227"/>
        <w:jc w:val="center"/>
        <w:rPr>
          <w:rFonts w:ascii="Arial" w:hAnsi="Arial" w:cs="Arial"/>
          <w:sz w:val="20"/>
          <w:szCs w:val="20"/>
        </w:rPr>
      </w:pPr>
    </w:p>
    <w:p w:rsidR="00C50916" w:rsidRDefault="00C50916" w:rsidP="003F5D09">
      <w:pPr>
        <w:widowControl w:val="0"/>
        <w:spacing w:after="32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PROGRAMMA TRIENNALE DEI LAVORI PUBBLICI</w:t>
      </w:r>
    </w:p>
    <w:p w:rsidR="00C50916" w:rsidRDefault="00C50916" w:rsidP="003F5D09">
      <w:pPr>
        <w:widowControl w:val="0"/>
        <w:spacing w:after="12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TRIENNIO </w:t>
      </w:r>
      <w:r w:rsidR="00FC501B">
        <w:rPr>
          <w:rFonts w:ascii="Arial" w:hAnsi="Arial" w:cs="Arial"/>
          <w:b/>
          <w:bCs/>
          <w:sz w:val="32"/>
          <w:szCs w:val="32"/>
        </w:rPr>
        <w:t>20</w:t>
      </w:r>
      <w:r w:rsidR="004847B4">
        <w:rPr>
          <w:rFonts w:ascii="Arial" w:hAnsi="Arial" w:cs="Arial"/>
          <w:b/>
          <w:bCs/>
          <w:sz w:val="32"/>
          <w:szCs w:val="32"/>
        </w:rPr>
        <w:t>2</w:t>
      </w:r>
      <w:r w:rsidR="00B644CA">
        <w:rPr>
          <w:rFonts w:ascii="Arial" w:hAnsi="Arial" w:cs="Arial"/>
          <w:b/>
          <w:bCs/>
          <w:sz w:val="32"/>
          <w:szCs w:val="32"/>
        </w:rPr>
        <w:t>1</w:t>
      </w:r>
      <w:r w:rsidR="009C4B96">
        <w:rPr>
          <w:rFonts w:ascii="Arial" w:hAnsi="Arial" w:cs="Arial"/>
          <w:b/>
          <w:bCs/>
          <w:sz w:val="32"/>
          <w:szCs w:val="32"/>
        </w:rPr>
        <w:t>/</w:t>
      </w:r>
      <w:r w:rsidR="00114DD9">
        <w:rPr>
          <w:rFonts w:ascii="Arial" w:hAnsi="Arial" w:cs="Arial"/>
          <w:b/>
          <w:bCs/>
          <w:sz w:val="32"/>
          <w:szCs w:val="32"/>
        </w:rPr>
        <w:t>202</w:t>
      </w:r>
      <w:r w:rsidR="00B644CA">
        <w:rPr>
          <w:rFonts w:ascii="Arial" w:hAnsi="Arial" w:cs="Arial"/>
          <w:b/>
          <w:bCs/>
          <w:sz w:val="32"/>
          <w:szCs w:val="32"/>
        </w:rPr>
        <w:t>3</w:t>
      </w:r>
    </w:p>
    <w:p w:rsidR="00FF7C35" w:rsidRDefault="00FF7C35" w:rsidP="003F5D09">
      <w:pPr>
        <w:widowControl w:val="0"/>
        <w:spacing w:after="12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INTEGRAZIONE</w:t>
      </w:r>
    </w:p>
    <w:p w:rsidR="00C50916" w:rsidRDefault="00C50916">
      <w:pPr>
        <w:widowControl w:val="0"/>
        <w:spacing w:after="120"/>
        <w:jc w:val="center"/>
        <w:rPr>
          <w:rFonts w:ascii="Arial" w:hAnsi="Arial" w:cs="Arial"/>
          <w:b/>
          <w:bCs/>
          <w:i/>
          <w:iCs/>
          <w:sz w:val="20"/>
          <w:szCs w:val="32"/>
        </w:rPr>
      </w:pPr>
    </w:p>
    <w:p w:rsidR="00D56136" w:rsidRDefault="00D56136">
      <w:pPr>
        <w:widowControl w:val="0"/>
        <w:spacing w:after="120"/>
        <w:jc w:val="center"/>
        <w:rPr>
          <w:rFonts w:ascii="Arial" w:hAnsi="Arial" w:cs="Arial"/>
          <w:b/>
          <w:bCs/>
          <w:i/>
          <w:iCs/>
          <w:sz w:val="20"/>
          <w:szCs w:val="32"/>
        </w:rPr>
      </w:pPr>
    </w:p>
    <w:p w:rsidR="00C50916" w:rsidRDefault="00C50916">
      <w:pPr>
        <w:widowControl w:val="0"/>
        <w:spacing w:after="1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ELABORATI</w:t>
      </w:r>
    </w:p>
    <w:bookmarkStart w:id="0" w:name="Epscheda01"/>
    <w:p w:rsidR="00C50916" w:rsidRDefault="00B07E19">
      <w:pPr>
        <w:widowControl w:val="0"/>
        <w:tabs>
          <w:tab w:val="left" w:pos="7938"/>
        </w:tabs>
        <w:spacing w:after="120"/>
        <w:ind w:left="227"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Epscheda01"/>
            <w:enabled/>
            <w:calcOnExit/>
            <w:checkBox>
              <w:sizeAuto/>
              <w:default w:val="0"/>
            </w:checkBox>
          </w:ffData>
        </w:fldChar>
      </w:r>
      <w:r w:rsidR="00FF7C35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 w:rsidR="00C50916">
        <w:rPr>
          <w:rFonts w:ascii="Arial" w:hAnsi="Arial" w:cs="Arial"/>
          <w:sz w:val="20"/>
          <w:szCs w:val="20"/>
        </w:rPr>
        <w:t xml:space="preserve"> Quadro delle risorse </w:t>
      </w:r>
      <w:r w:rsidR="00E57538">
        <w:rPr>
          <w:rFonts w:ascii="Arial" w:hAnsi="Arial" w:cs="Arial"/>
          <w:sz w:val="20"/>
          <w:szCs w:val="20"/>
        </w:rPr>
        <w:t>necessarie alla realizzazione del programma</w:t>
      </w:r>
      <w:r w:rsidR="00C50916">
        <w:rPr>
          <w:rFonts w:ascii="Arial" w:hAnsi="Arial" w:cs="Arial"/>
          <w:sz w:val="20"/>
          <w:szCs w:val="20"/>
        </w:rPr>
        <w:tab/>
        <w:t xml:space="preserve">(scheda </w:t>
      </w:r>
      <w:r w:rsidR="00E57538">
        <w:rPr>
          <w:rFonts w:ascii="Arial" w:hAnsi="Arial" w:cs="Arial"/>
          <w:sz w:val="20"/>
          <w:szCs w:val="20"/>
        </w:rPr>
        <w:t>A</w:t>
      </w:r>
      <w:r w:rsidR="00C50916">
        <w:rPr>
          <w:rFonts w:ascii="Arial" w:hAnsi="Arial" w:cs="Arial"/>
          <w:sz w:val="20"/>
          <w:szCs w:val="20"/>
        </w:rPr>
        <w:t>);</w:t>
      </w:r>
    </w:p>
    <w:bookmarkStart w:id="1" w:name="Epscheda02"/>
    <w:p w:rsidR="00C50916" w:rsidRDefault="00B07E19">
      <w:pPr>
        <w:widowControl w:val="0"/>
        <w:tabs>
          <w:tab w:val="left" w:pos="7938"/>
        </w:tabs>
        <w:spacing w:after="120"/>
        <w:ind w:left="227"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Epscheda02"/>
            <w:enabled/>
            <w:calcOnExit w:val="0"/>
            <w:checkBox>
              <w:sizeAuto/>
              <w:default w:val="0"/>
            </w:checkBox>
          </w:ffData>
        </w:fldChar>
      </w:r>
      <w:r w:rsidR="00FF7C35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 w:rsidR="00C50916">
        <w:rPr>
          <w:rFonts w:ascii="Arial" w:hAnsi="Arial" w:cs="Arial"/>
          <w:sz w:val="20"/>
          <w:szCs w:val="20"/>
        </w:rPr>
        <w:t xml:space="preserve"> </w:t>
      </w:r>
      <w:r w:rsidR="00E57538">
        <w:rPr>
          <w:rFonts w:ascii="Arial" w:hAnsi="Arial" w:cs="Arial"/>
          <w:sz w:val="20"/>
          <w:szCs w:val="20"/>
        </w:rPr>
        <w:t>Elenco delle opere incompiute</w:t>
      </w:r>
      <w:r w:rsidR="00C50916">
        <w:rPr>
          <w:rFonts w:ascii="Arial" w:hAnsi="Arial" w:cs="Arial"/>
          <w:sz w:val="20"/>
          <w:szCs w:val="20"/>
        </w:rPr>
        <w:tab/>
        <w:t xml:space="preserve">(scheda </w:t>
      </w:r>
      <w:r w:rsidR="00E57538">
        <w:rPr>
          <w:rFonts w:ascii="Arial" w:hAnsi="Arial" w:cs="Arial"/>
          <w:sz w:val="20"/>
          <w:szCs w:val="20"/>
        </w:rPr>
        <w:t>B</w:t>
      </w:r>
      <w:r w:rsidR="00C50916">
        <w:rPr>
          <w:rFonts w:ascii="Arial" w:hAnsi="Arial" w:cs="Arial"/>
          <w:sz w:val="20"/>
          <w:szCs w:val="20"/>
        </w:rPr>
        <w:t>);</w:t>
      </w:r>
    </w:p>
    <w:bookmarkStart w:id="2" w:name="Epscheda03"/>
    <w:p w:rsidR="00C50916" w:rsidRDefault="00B07E19">
      <w:pPr>
        <w:widowControl w:val="0"/>
        <w:tabs>
          <w:tab w:val="left" w:pos="7938"/>
        </w:tabs>
        <w:spacing w:after="120"/>
        <w:ind w:left="227"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Epscheda03"/>
            <w:enabled/>
            <w:calcOnExit w:val="0"/>
            <w:checkBox>
              <w:sizeAuto/>
              <w:default w:val="0"/>
            </w:checkBox>
          </w:ffData>
        </w:fldChar>
      </w:r>
      <w:r w:rsidR="00E70E7F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 w:rsidR="00C50916">
        <w:rPr>
          <w:rFonts w:ascii="Arial" w:hAnsi="Arial" w:cs="Arial"/>
          <w:sz w:val="20"/>
          <w:szCs w:val="20"/>
        </w:rPr>
        <w:t xml:space="preserve"> </w:t>
      </w:r>
      <w:r w:rsidR="00E57538">
        <w:rPr>
          <w:rFonts w:ascii="Arial" w:hAnsi="Arial" w:cs="Arial"/>
          <w:sz w:val="20"/>
          <w:szCs w:val="20"/>
        </w:rPr>
        <w:t>Elenco degli immobili disponibili</w:t>
      </w:r>
      <w:r w:rsidR="00C50916">
        <w:rPr>
          <w:rFonts w:ascii="Arial" w:hAnsi="Arial" w:cs="Arial"/>
          <w:sz w:val="20"/>
          <w:szCs w:val="20"/>
        </w:rPr>
        <w:tab/>
        <w:t xml:space="preserve">(scheda </w:t>
      </w:r>
      <w:r w:rsidR="00E57538">
        <w:rPr>
          <w:rFonts w:ascii="Arial" w:hAnsi="Arial" w:cs="Arial"/>
          <w:sz w:val="20"/>
          <w:szCs w:val="20"/>
        </w:rPr>
        <w:t>C</w:t>
      </w:r>
      <w:r w:rsidR="00C50916">
        <w:rPr>
          <w:rFonts w:ascii="Arial" w:hAnsi="Arial" w:cs="Arial"/>
          <w:sz w:val="20"/>
          <w:szCs w:val="20"/>
        </w:rPr>
        <w:t>);</w:t>
      </w:r>
    </w:p>
    <w:p w:rsidR="0065192E" w:rsidRDefault="00B07E19" w:rsidP="0065192E">
      <w:pPr>
        <w:widowControl w:val="0"/>
        <w:tabs>
          <w:tab w:val="left" w:pos="7938"/>
        </w:tabs>
        <w:spacing w:after="120"/>
        <w:ind w:left="227"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Epscheda03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65192E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65192E">
        <w:rPr>
          <w:rFonts w:ascii="Arial" w:hAnsi="Arial" w:cs="Arial"/>
          <w:sz w:val="20"/>
          <w:szCs w:val="20"/>
        </w:rPr>
        <w:t xml:space="preserve"> </w:t>
      </w:r>
      <w:r w:rsidR="00E57538">
        <w:rPr>
          <w:rFonts w:ascii="Arial" w:hAnsi="Arial" w:cs="Arial"/>
          <w:sz w:val="20"/>
          <w:szCs w:val="20"/>
        </w:rPr>
        <w:t>Elenco degli interventi del programma</w:t>
      </w:r>
      <w:r w:rsidR="0065192E">
        <w:rPr>
          <w:rFonts w:ascii="Arial" w:hAnsi="Arial" w:cs="Arial"/>
          <w:sz w:val="20"/>
          <w:szCs w:val="20"/>
        </w:rPr>
        <w:tab/>
        <w:t xml:space="preserve">(scheda </w:t>
      </w:r>
      <w:r w:rsidR="00E57538">
        <w:rPr>
          <w:rFonts w:ascii="Arial" w:hAnsi="Arial" w:cs="Arial"/>
          <w:sz w:val="20"/>
          <w:szCs w:val="20"/>
        </w:rPr>
        <w:t>D</w:t>
      </w:r>
      <w:r w:rsidR="0065192E">
        <w:rPr>
          <w:rFonts w:ascii="Arial" w:hAnsi="Arial" w:cs="Arial"/>
          <w:sz w:val="20"/>
          <w:szCs w:val="20"/>
        </w:rPr>
        <w:t>);</w:t>
      </w:r>
    </w:p>
    <w:bookmarkStart w:id="3" w:name="Epscheda2b"/>
    <w:p w:rsidR="00C50916" w:rsidRDefault="00B07E19">
      <w:pPr>
        <w:widowControl w:val="0"/>
        <w:tabs>
          <w:tab w:val="left" w:pos="7938"/>
        </w:tabs>
        <w:spacing w:after="120"/>
        <w:ind w:left="227"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Epscheda2b"/>
            <w:enabled/>
            <w:calcOnExit w:val="0"/>
            <w:checkBox>
              <w:sizeAuto/>
              <w:default w:val="0"/>
            </w:checkBox>
          </w:ffData>
        </w:fldChar>
      </w:r>
      <w:r w:rsidR="00FF7C35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3"/>
      <w:r w:rsidR="00C50916">
        <w:rPr>
          <w:rFonts w:ascii="Arial" w:hAnsi="Arial" w:cs="Arial"/>
          <w:sz w:val="20"/>
          <w:szCs w:val="20"/>
        </w:rPr>
        <w:t xml:space="preserve"> </w:t>
      </w:r>
      <w:r w:rsidR="00E57538">
        <w:rPr>
          <w:rFonts w:ascii="Arial" w:hAnsi="Arial" w:cs="Arial"/>
          <w:sz w:val="20"/>
          <w:szCs w:val="20"/>
        </w:rPr>
        <w:t>Interventi ricompresi nell’elenco annuale</w:t>
      </w:r>
      <w:r w:rsidR="00C50916">
        <w:rPr>
          <w:rFonts w:ascii="Arial" w:hAnsi="Arial" w:cs="Arial"/>
          <w:sz w:val="20"/>
          <w:szCs w:val="20"/>
        </w:rPr>
        <w:t xml:space="preserve"> </w:t>
      </w:r>
      <w:r w:rsidR="0066594F">
        <w:rPr>
          <w:rFonts w:ascii="Arial" w:hAnsi="Arial" w:cs="Arial"/>
          <w:sz w:val="20"/>
          <w:szCs w:val="20"/>
        </w:rPr>
        <w:t>.</w:t>
      </w:r>
      <w:r w:rsidR="00C50916">
        <w:rPr>
          <w:rFonts w:ascii="Arial" w:hAnsi="Arial" w:cs="Arial"/>
          <w:sz w:val="20"/>
          <w:szCs w:val="20"/>
        </w:rPr>
        <w:tab/>
        <w:t xml:space="preserve">(scheda </w:t>
      </w:r>
      <w:r w:rsidR="00E57538">
        <w:rPr>
          <w:rFonts w:ascii="Arial" w:hAnsi="Arial" w:cs="Arial"/>
          <w:sz w:val="20"/>
          <w:szCs w:val="20"/>
        </w:rPr>
        <w:t>E</w:t>
      </w:r>
      <w:r w:rsidR="00C50916">
        <w:rPr>
          <w:rFonts w:ascii="Arial" w:hAnsi="Arial" w:cs="Arial"/>
          <w:sz w:val="20"/>
          <w:szCs w:val="20"/>
        </w:rPr>
        <w:t>);</w:t>
      </w:r>
    </w:p>
    <w:bookmarkStart w:id="4" w:name="Epschedaaa"/>
    <w:p w:rsidR="00C50916" w:rsidRDefault="00B07E19">
      <w:pPr>
        <w:widowControl w:val="0"/>
        <w:tabs>
          <w:tab w:val="left" w:pos="5040"/>
          <w:tab w:val="left" w:pos="7938"/>
        </w:tabs>
        <w:spacing w:after="120"/>
        <w:ind w:left="227" w:right="245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Epschedaaa"/>
            <w:enabled/>
            <w:calcOnExit w:val="0"/>
            <w:checkBox>
              <w:sizeAuto/>
              <w:default w:val="0"/>
            </w:checkBox>
          </w:ffData>
        </w:fldChar>
      </w:r>
      <w:r w:rsidR="00FF7C35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4"/>
      <w:r w:rsidR="00C50916">
        <w:rPr>
          <w:rFonts w:ascii="Arial" w:hAnsi="Arial" w:cs="Arial"/>
          <w:sz w:val="20"/>
          <w:szCs w:val="20"/>
        </w:rPr>
        <w:t xml:space="preserve"> </w:t>
      </w:r>
      <w:r w:rsidR="00E57538">
        <w:rPr>
          <w:rFonts w:ascii="Arial" w:hAnsi="Arial" w:cs="Arial"/>
          <w:sz w:val="20"/>
          <w:szCs w:val="20"/>
        </w:rPr>
        <w:t xml:space="preserve">Elenco degli interventi presenti nell’elenco annuale del precedente programma triennale e non riproposti e non avviati </w:t>
      </w:r>
      <w:r w:rsidR="00E57538">
        <w:rPr>
          <w:rFonts w:ascii="Arial" w:hAnsi="Arial" w:cs="Arial"/>
          <w:sz w:val="20"/>
          <w:szCs w:val="20"/>
        </w:rPr>
        <w:tab/>
      </w:r>
      <w:r w:rsidR="00E57538">
        <w:rPr>
          <w:rFonts w:ascii="Arial" w:hAnsi="Arial" w:cs="Arial"/>
          <w:sz w:val="20"/>
          <w:szCs w:val="20"/>
        </w:rPr>
        <w:tab/>
        <w:t>(scheda F)</w:t>
      </w:r>
    </w:p>
    <w:p w:rsidR="00C50916" w:rsidRDefault="00C50916">
      <w:pPr>
        <w:widowControl w:val="0"/>
        <w:tabs>
          <w:tab w:val="left" w:pos="5040"/>
          <w:tab w:val="left" w:pos="8364"/>
        </w:tabs>
        <w:spacing w:after="120"/>
        <w:ind w:left="227" w:right="49" w:hanging="227"/>
        <w:jc w:val="center"/>
        <w:rPr>
          <w:rFonts w:ascii="Arial" w:hAnsi="Arial" w:cs="Arial"/>
          <w:sz w:val="20"/>
          <w:szCs w:val="20"/>
        </w:rPr>
      </w:pPr>
    </w:p>
    <w:p w:rsidR="00C50916" w:rsidRDefault="00C50916">
      <w:pPr>
        <w:widowControl w:val="0"/>
        <w:pBdr>
          <w:top w:val="single" w:sz="4" w:space="11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0E0E0"/>
        <w:tabs>
          <w:tab w:val="left" w:pos="5040"/>
        </w:tabs>
        <w:spacing w:after="120"/>
        <w:ind w:left="227" w:right="49" w:hanging="22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 I SOLI LAVORI DI SINGOLO IMPORTO SUPERIORE A </w:t>
      </w:r>
      <w:r w:rsidR="006F670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00.000 EURO</w:t>
      </w:r>
    </w:p>
    <w:p w:rsidR="006F670B" w:rsidRPr="006F670B" w:rsidRDefault="009C4B96" w:rsidP="009804F5">
      <w:pPr>
        <w:widowControl w:val="0"/>
        <w:pBdr>
          <w:top w:val="single" w:sz="4" w:space="11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0E0E0"/>
        <w:tabs>
          <w:tab w:val="left" w:pos="5040"/>
        </w:tabs>
        <w:spacing w:after="120"/>
        <w:ind w:left="227" w:hanging="227"/>
        <w:jc w:val="center"/>
        <w:rPr>
          <w:rFonts w:ascii="Arial" w:hAnsi="Arial" w:cs="Arial"/>
          <w:sz w:val="20"/>
          <w:szCs w:val="20"/>
          <w:lang w:val="en-GB"/>
        </w:rPr>
      </w:pPr>
      <w:r w:rsidRPr="009C4B96">
        <w:rPr>
          <w:rFonts w:ascii="Arial" w:hAnsi="Arial" w:cs="Arial"/>
          <w:sz w:val="20"/>
          <w:szCs w:val="20"/>
          <w:lang w:val="de-DE"/>
        </w:rPr>
        <w:t>-</w:t>
      </w:r>
    </w:p>
    <w:p w:rsidR="005B5EB0" w:rsidRPr="006F670B" w:rsidRDefault="005B5EB0" w:rsidP="005B5EB0">
      <w:pPr>
        <w:widowControl w:val="0"/>
        <w:rPr>
          <w:rFonts w:ascii="Arial" w:hAnsi="Arial" w:cs="Arial"/>
          <w:sz w:val="12"/>
          <w:szCs w:val="12"/>
          <w:lang w:val="en-GB"/>
        </w:rPr>
      </w:pPr>
    </w:p>
    <w:p w:rsidR="005B5EB0" w:rsidRPr="006F670B" w:rsidRDefault="006E4482" w:rsidP="005B5EB0">
      <w:pPr>
        <w:widowControl w:val="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01/07/</w:t>
      </w:r>
      <w:r w:rsidR="00B70D15">
        <w:rPr>
          <w:rFonts w:ascii="Arial" w:hAnsi="Arial" w:cs="Arial"/>
          <w:sz w:val="28"/>
          <w:szCs w:val="28"/>
          <w:lang w:val="en-GB"/>
        </w:rPr>
        <w:t>2021</w:t>
      </w:r>
    </w:p>
    <w:p w:rsidR="005B5EB0" w:rsidRPr="006F670B" w:rsidRDefault="005B5EB0" w:rsidP="005B5EB0">
      <w:pPr>
        <w:widowControl w:val="0"/>
        <w:ind w:left="4527"/>
        <w:jc w:val="both"/>
        <w:rPr>
          <w:rFonts w:ascii="Arial" w:hAnsi="Arial" w:cs="Arial"/>
          <w:sz w:val="12"/>
          <w:szCs w:val="12"/>
          <w:lang w:val="en-GB"/>
        </w:rPr>
      </w:pPr>
    </w:p>
    <w:sectPr w:rsidR="005B5EB0" w:rsidRPr="006F670B" w:rsidSect="00A01B4D">
      <w:footerReference w:type="default" r:id="rId7"/>
      <w:pgSz w:w="12240" w:h="15840"/>
      <w:pgMar w:top="993" w:right="1134" w:bottom="1134" w:left="1134" w:header="709" w:footer="709" w:gutter="0"/>
      <w:cols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67F" w:rsidRDefault="00AF567F">
      <w:r>
        <w:separator/>
      </w:r>
    </w:p>
  </w:endnote>
  <w:endnote w:type="continuationSeparator" w:id="1">
    <w:p w:rsidR="00AF567F" w:rsidRDefault="00AF5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rostil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916" w:rsidRDefault="00FC25D2" w:rsidP="00FC25D2">
    <w:pPr>
      <w:pStyle w:val="Pidipagina"/>
      <w:rPr>
        <w:szCs w:val="12"/>
      </w:rPr>
    </w:pPr>
    <w:r>
      <w:rPr>
        <w:szCs w:val="12"/>
      </w:rPr>
      <w:t>Piano triennale 20</w:t>
    </w:r>
    <w:r w:rsidR="004847B4">
      <w:rPr>
        <w:szCs w:val="12"/>
      </w:rPr>
      <w:t>2</w:t>
    </w:r>
    <w:r w:rsidR="00B644CA">
      <w:rPr>
        <w:szCs w:val="12"/>
      </w:rPr>
      <w:t>1</w:t>
    </w:r>
    <w:r>
      <w:rPr>
        <w:szCs w:val="12"/>
      </w:rPr>
      <w:t>-20</w:t>
    </w:r>
    <w:r w:rsidR="00114DD9">
      <w:rPr>
        <w:szCs w:val="12"/>
      </w:rPr>
      <w:t>2</w:t>
    </w:r>
    <w:r w:rsidR="00B644CA">
      <w:rPr>
        <w:szCs w:val="12"/>
      </w:rPr>
      <w:t>3</w:t>
    </w:r>
    <w:r w:rsidR="00A25EC3">
      <w:rPr>
        <w:szCs w:val="12"/>
      </w:rPr>
      <w:t xml:space="preserve"> – </w:t>
    </w:r>
  </w:p>
  <w:p w:rsidR="00FC25D2" w:rsidRPr="00FC25D2" w:rsidRDefault="00FC25D2" w:rsidP="00FC25D2">
    <w:pPr>
      <w:pStyle w:val="Pidipagina"/>
      <w:rPr>
        <w:szCs w:val="12"/>
      </w:rPr>
    </w:pPr>
    <w:r>
      <w:rPr>
        <w:szCs w:val="12"/>
      </w:rPr>
      <w:t>Comune di Anela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67F" w:rsidRDefault="00AF567F">
      <w:r>
        <w:separator/>
      </w:r>
    </w:p>
  </w:footnote>
  <w:footnote w:type="continuationSeparator" w:id="1">
    <w:p w:rsidR="00AF567F" w:rsidRDefault="00AF56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F5D09"/>
    <w:rsid w:val="000401DA"/>
    <w:rsid w:val="00086B01"/>
    <w:rsid w:val="000C3424"/>
    <w:rsid w:val="000C7959"/>
    <w:rsid w:val="000F0C18"/>
    <w:rsid w:val="00101414"/>
    <w:rsid w:val="00114DD9"/>
    <w:rsid w:val="00116F9E"/>
    <w:rsid w:val="001506B4"/>
    <w:rsid w:val="001873D9"/>
    <w:rsid w:val="001E3F63"/>
    <w:rsid w:val="001E6660"/>
    <w:rsid w:val="00241ECE"/>
    <w:rsid w:val="002B0851"/>
    <w:rsid w:val="002D0C98"/>
    <w:rsid w:val="002F10CC"/>
    <w:rsid w:val="00345635"/>
    <w:rsid w:val="00351403"/>
    <w:rsid w:val="003B6170"/>
    <w:rsid w:val="003D7901"/>
    <w:rsid w:val="003F5D09"/>
    <w:rsid w:val="004201A3"/>
    <w:rsid w:val="00436E2C"/>
    <w:rsid w:val="00477412"/>
    <w:rsid w:val="004815E0"/>
    <w:rsid w:val="004847B4"/>
    <w:rsid w:val="004C2C42"/>
    <w:rsid w:val="00524132"/>
    <w:rsid w:val="00547355"/>
    <w:rsid w:val="005547D1"/>
    <w:rsid w:val="005908E7"/>
    <w:rsid w:val="005B5EB0"/>
    <w:rsid w:val="005C338A"/>
    <w:rsid w:val="0060311B"/>
    <w:rsid w:val="00610106"/>
    <w:rsid w:val="0065192E"/>
    <w:rsid w:val="0066594F"/>
    <w:rsid w:val="006C61DB"/>
    <w:rsid w:val="006E050D"/>
    <w:rsid w:val="006E4482"/>
    <w:rsid w:val="006F3ED9"/>
    <w:rsid w:val="006F670B"/>
    <w:rsid w:val="0075153C"/>
    <w:rsid w:val="007558FC"/>
    <w:rsid w:val="00766B7B"/>
    <w:rsid w:val="00785946"/>
    <w:rsid w:val="007A536F"/>
    <w:rsid w:val="007D0A66"/>
    <w:rsid w:val="007F734C"/>
    <w:rsid w:val="008B54EF"/>
    <w:rsid w:val="008D1BC8"/>
    <w:rsid w:val="008E383E"/>
    <w:rsid w:val="008E4857"/>
    <w:rsid w:val="00903A1F"/>
    <w:rsid w:val="00916E89"/>
    <w:rsid w:val="0094653D"/>
    <w:rsid w:val="00952647"/>
    <w:rsid w:val="009804F5"/>
    <w:rsid w:val="00982980"/>
    <w:rsid w:val="00997D54"/>
    <w:rsid w:val="009A585A"/>
    <w:rsid w:val="009C4B96"/>
    <w:rsid w:val="00A01B4D"/>
    <w:rsid w:val="00A25EC3"/>
    <w:rsid w:val="00AB1A37"/>
    <w:rsid w:val="00AB6B5A"/>
    <w:rsid w:val="00AF567F"/>
    <w:rsid w:val="00B06EAA"/>
    <w:rsid w:val="00B07E19"/>
    <w:rsid w:val="00B1185F"/>
    <w:rsid w:val="00B340D6"/>
    <w:rsid w:val="00B644CA"/>
    <w:rsid w:val="00B70D15"/>
    <w:rsid w:val="00BC35D4"/>
    <w:rsid w:val="00BD1CEA"/>
    <w:rsid w:val="00C10752"/>
    <w:rsid w:val="00C50916"/>
    <w:rsid w:val="00C53FCE"/>
    <w:rsid w:val="00C57EC9"/>
    <w:rsid w:val="00C7316E"/>
    <w:rsid w:val="00CA1062"/>
    <w:rsid w:val="00D37DA3"/>
    <w:rsid w:val="00D4472A"/>
    <w:rsid w:val="00D56136"/>
    <w:rsid w:val="00D82875"/>
    <w:rsid w:val="00D8414A"/>
    <w:rsid w:val="00D90D4F"/>
    <w:rsid w:val="00D95D2A"/>
    <w:rsid w:val="00DA29D8"/>
    <w:rsid w:val="00DF05E3"/>
    <w:rsid w:val="00DF46AD"/>
    <w:rsid w:val="00DF52CC"/>
    <w:rsid w:val="00E52F59"/>
    <w:rsid w:val="00E57538"/>
    <w:rsid w:val="00E70E7F"/>
    <w:rsid w:val="00E779FA"/>
    <w:rsid w:val="00EF3F8D"/>
    <w:rsid w:val="00EF7F40"/>
    <w:rsid w:val="00F356E6"/>
    <w:rsid w:val="00F35E58"/>
    <w:rsid w:val="00FC25D2"/>
    <w:rsid w:val="00FC501B"/>
    <w:rsid w:val="00FE745B"/>
    <w:rsid w:val="00FF7B1C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1B4D"/>
    <w:pPr>
      <w:autoSpaceDE w:val="0"/>
      <w:autoSpaceDN w:val="0"/>
    </w:pPr>
    <w:rPr>
      <w:sz w:val="24"/>
      <w:szCs w:val="24"/>
    </w:rPr>
  </w:style>
  <w:style w:type="paragraph" w:styleId="Titolo1">
    <w:name w:val="heading 1"/>
    <w:basedOn w:val="Normale"/>
    <w:next w:val="Normale"/>
    <w:qFormat/>
    <w:rsid w:val="00A01B4D"/>
    <w:pPr>
      <w:keepNext/>
      <w:widowControl w:val="0"/>
      <w:spacing w:after="37"/>
      <w:ind w:left="1633"/>
      <w:jc w:val="center"/>
      <w:outlineLvl w:val="0"/>
    </w:pPr>
    <w:rPr>
      <w:rFonts w:ascii="Eurostile" w:hAnsi="Eurostile"/>
      <w:b/>
      <w:bCs/>
      <w:sz w:val="44"/>
      <w:szCs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A01B4D"/>
    <w:pPr>
      <w:widowControl w:val="0"/>
      <w:spacing w:after="1429"/>
      <w:ind w:left="26"/>
      <w:jc w:val="center"/>
    </w:pPr>
    <w:rPr>
      <w:rFonts w:ascii="Eurostile" w:hAnsi="Eurostile"/>
      <w:b/>
      <w:bCs/>
      <w:sz w:val="28"/>
      <w:szCs w:val="28"/>
    </w:rPr>
  </w:style>
  <w:style w:type="paragraph" w:styleId="Intestazione">
    <w:name w:val="header"/>
    <w:basedOn w:val="Normale"/>
    <w:rsid w:val="00A01B4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01B4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A01B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5319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44828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</vt:lpstr>
    </vt:vector>
  </TitlesOfParts>
  <Company>Grafiche E. Gaspari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</dc:title>
  <dc:creator>Moreno Cervellieri</dc:creator>
  <cp:lastModifiedBy>utente</cp:lastModifiedBy>
  <cp:revision>2</cp:revision>
  <cp:lastPrinted>2021-05-07T07:29:00Z</cp:lastPrinted>
  <dcterms:created xsi:type="dcterms:W3CDTF">2021-07-01T11:46:00Z</dcterms:created>
  <dcterms:modified xsi:type="dcterms:W3CDTF">2021-07-01T11:46:00Z</dcterms:modified>
</cp:coreProperties>
</file>